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C1E" w:rsidRDefault="00D51C1E" w:rsidP="00D51C1E">
      <w:pPr>
        <w:pStyle w:val="a3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758622</wp:posOffset>
                </wp:positionH>
                <wp:positionV relativeFrom="paragraph">
                  <wp:posOffset>15240</wp:posOffset>
                </wp:positionV>
                <wp:extent cx="5313872" cy="888520"/>
                <wp:effectExtent l="57150" t="19050" r="20320" b="45085"/>
                <wp:wrapNone/>
                <wp:docPr id="4" name="그룹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3872" cy="888520"/>
                          <a:chOff x="0" y="0"/>
                          <a:chExt cx="5313872" cy="888520"/>
                        </a:xfrm>
                      </wpg:grpSpPr>
                      <wps:wsp>
                        <wps:cNvPr id="3" name="직사각형 3"/>
                        <wps:cNvSpPr/>
                        <wps:spPr>
                          <a:xfrm>
                            <a:off x="51759" y="69011"/>
                            <a:ext cx="5262113" cy="819509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3175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직사각형 2"/>
                        <wps:cNvSpPr/>
                        <wps:spPr>
                          <a:xfrm>
                            <a:off x="0" y="0"/>
                            <a:ext cx="5262113" cy="819509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3175">
                            <a:solidFill>
                              <a:schemeClr val="tx1"/>
                            </a:solidFill>
                          </a:ln>
                          <a:effectLst>
                            <a:outerShdw blurRad="50800" dist="38100" dir="5400000" algn="t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51C1E" w:rsidRPr="008E45E6" w:rsidRDefault="00D51C1E" w:rsidP="008E45E6">
                              <w:pPr>
                                <w:spacing w:after="0" w:line="240" w:lineRule="auto"/>
                                <w:jc w:val="center"/>
                                <w:rPr>
                                  <w:rFonts w:ascii="Impact" w:hAnsi="Impact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8E45E6">
                                <w:rPr>
                                  <w:rFonts w:ascii="Impact" w:hAnsi="Impact"/>
                                  <w:color w:val="000000" w:themeColor="text1"/>
                                  <w:sz w:val="32"/>
                                  <w:szCs w:val="32"/>
                                </w:rPr>
                                <w:t xml:space="preserve">Incheon Intangible Cultural Asset </w:t>
                              </w:r>
                              <w:r w:rsidR="00BC1CA5">
                                <w:rPr>
                                  <w:rFonts w:ascii="Impact" w:hAnsi="Impact" w:hint="eastAsia"/>
                                  <w:color w:val="000000" w:themeColor="text1"/>
                                  <w:sz w:val="32"/>
                                  <w:szCs w:val="32"/>
                                </w:rPr>
                                <w:t xml:space="preserve">Education </w:t>
                              </w:r>
                              <w:r w:rsidRPr="008E45E6">
                                <w:rPr>
                                  <w:rFonts w:ascii="Impact" w:hAnsi="Impact"/>
                                  <w:color w:val="000000" w:themeColor="text1"/>
                                  <w:sz w:val="32"/>
                                  <w:szCs w:val="32"/>
                                </w:rPr>
                                <w:t>Center</w:t>
                              </w:r>
                            </w:p>
                            <w:p w:rsidR="00C0744D" w:rsidRPr="008E45E6" w:rsidRDefault="00C0744D" w:rsidP="008E45E6">
                              <w:pPr>
                                <w:spacing w:after="0" w:line="240" w:lineRule="auto"/>
                                <w:jc w:val="center"/>
                                <w:rPr>
                                  <w:rFonts w:ascii="Impact" w:hAnsi="Impact"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8E45E6">
                                <w:rPr>
                                  <w:rFonts w:ascii="Impact" w:hAnsi="Impact"/>
                                  <w:color w:val="000000" w:themeColor="text1"/>
                                  <w:sz w:val="28"/>
                                  <w:szCs w:val="28"/>
                                </w:rPr>
                                <w:t>「</w:t>
                              </w:r>
                              <w:r w:rsidRPr="008E45E6">
                                <w:rPr>
                                  <w:rFonts w:ascii="Impact" w:hAnsi="Impact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Training </w:t>
                              </w:r>
                              <w:r w:rsidRPr="008E45E6">
                                <w:rPr>
                                  <w:rFonts w:ascii="Impact" w:eastAsiaTheme="minorHAnsi" w:hAnsi="Impact"/>
                                  <w:color w:val="000000" w:themeColor="text1"/>
                                  <w:sz w:val="28"/>
                                  <w:szCs w:val="28"/>
                                </w:rPr>
                                <w:t>• Experience</w:t>
                              </w:r>
                              <w:r w:rsidRPr="008E45E6">
                                <w:rPr>
                                  <w:rFonts w:ascii="Impact" w:hAnsi="Impact"/>
                                  <w:color w:val="000000" w:themeColor="text1"/>
                                  <w:sz w:val="28"/>
                                  <w:szCs w:val="28"/>
                                </w:rPr>
                                <w:t>」</w:t>
                              </w:r>
                              <w:r w:rsidRPr="008E45E6">
                                <w:rPr>
                                  <w:rFonts w:ascii="Impact" w:hAnsi="Impact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="00AF64B5">
                                <w:rPr>
                                  <w:rFonts w:ascii="Impact" w:hAnsi="Impact" w:hint="eastAsia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Free </w:t>
                              </w:r>
                              <w:r w:rsidR="00AF64B5">
                                <w:rPr>
                                  <w:rFonts w:ascii="Impact" w:hAnsi="Impact"/>
                                  <w:color w:val="000000" w:themeColor="text1"/>
                                  <w:sz w:val="28"/>
                                  <w:szCs w:val="28"/>
                                </w:rPr>
                                <w:t>Traditional Cultural Art</w:t>
                              </w:r>
                              <w:r w:rsidR="00AF64B5">
                                <w:rPr>
                                  <w:rFonts w:ascii="Impact" w:hAnsi="Impact" w:hint="eastAsia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Classes</w:t>
                              </w:r>
                              <w:r w:rsidRPr="008E45E6">
                                <w:rPr>
                                  <w:rFonts w:ascii="Impact" w:hAnsi="Impact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그룹 4" o:spid="_x0000_s1026" style="position:absolute;left:0;text-align:left;margin-left:59.75pt;margin-top:1.2pt;width:418.4pt;height:69.95pt;z-index:251659264" coordsize="53138,8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">
                <v:rect id="직사각형 3" o:spid="_x0000_s1027" style="position:absolute;left:517;top:690;width:52621;height:81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MdA8IA&#10;AADaAAAADwAAAGRycy9kb3ducmV2LnhtbESPT2vCQBTE7wW/w/IEb3Xjn5YaXUUMoqeCtr0/ss9s&#10;NPs2ZFcT/fRuodDjMDO/YRarzlbiRo0vHSsYDRMQxLnTJRcKvr+2rx8gfEDWWDkmBXfysFr2XhaY&#10;atfygW7HUIgIYZ+iAhNCnUrpc0MW/dDVxNE7ucZiiLIppG6wjXBbyXGSvEuLJccFgzVtDOWX49Uq&#10;oB/afZ5k5k17nmbhzT8Osy5TatDv1nMQgbrwH/5r77WCCfxeiTdAL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Yx0DwgAAANoAAAAPAAAAAAAAAAAAAAAAAJgCAABkcnMvZG93&#10;bnJldi54bWxQSwUGAAAAAAQABAD1AAAAhwMAAAAA&#10;" fillcolor="#4f81bd [3204]" stroked="f" strokeweight=".25pt"/>
                <v:rect id="직사각형 2" o:spid="_x0000_s1028" style="position:absolute;width:52621;height:81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CBjb0A&#10;AADaAAAADwAAAGRycy9kb3ducmV2LnhtbESPwQrCMBBE74L/EFbwIprag9RqFBEFD16sfsDSrG2x&#10;2ZQmavXrjSB4HGbmDbNcd6YWD2pdZVnBdBKBIM6trrhQcDnvxwkI55E11pZJwYscrFf93hJTbZ98&#10;okfmCxEg7FJUUHrfpFK6vCSDbmIb4uBdbWvQB9kWUrf4DHBTyziKZtJgxWGhxIa2JeW37G4UzEes&#10;j/F1Exic7C7vapv4V6bUcNBtFiA8df4f/rUPWkEM3yvhBsjVB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bCBjb0AAADaAAAADwAAAAAAAAAAAAAAAACYAgAAZHJzL2Rvd25yZXYu&#10;eG1sUEsFBgAAAAAEAAQA9QAAAIIDAAAAAA==&#10;" fillcolor="white [3212]" strokecolor="black [3213]" strokeweight=".25pt">
                  <v:shadow on="t" color="black" opacity="26214f" origin=",-.5" offset="0,3pt"/>
                  <v:textbox>
                    <w:txbxContent>
                      <w:p w:rsidR="00D51C1E" w:rsidRPr="008E45E6" w:rsidRDefault="00D51C1E" w:rsidP="008E45E6">
                        <w:pPr>
                          <w:spacing w:after="0" w:line="240" w:lineRule="auto"/>
                          <w:jc w:val="center"/>
                          <w:rPr>
                            <w:rFonts w:ascii="Impact" w:hAnsi="Impact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8E45E6">
                          <w:rPr>
                            <w:rFonts w:ascii="Impact" w:hAnsi="Impact"/>
                            <w:color w:val="000000" w:themeColor="text1"/>
                            <w:sz w:val="32"/>
                            <w:szCs w:val="32"/>
                          </w:rPr>
                          <w:t xml:space="preserve">Incheon Intangible Cultural Asset </w:t>
                        </w:r>
                        <w:r w:rsidR="00BC1CA5">
                          <w:rPr>
                            <w:rFonts w:ascii="Impact" w:hAnsi="Impact" w:hint="eastAsia"/>
                            <w:color w:val="000000" w:themeColor="text1"/>
                            <w:sz w:val="32"/>
                            <w:szCs w:val="32"/>
                          </w:rPr>
                          <w:t xml:space="preserve">Education </w:t>
                        </w:r>
                        <w:r w:rsidRPr="008E45E6">
                          <w:rPr>
                            <w:rFonts w:ascii="Impact" w:hAnsi="Impact"/>
                            <w:color w:val="000000" w:themeColor="text1"/>
                            <w:sz w:val="32"/>
                            <w:szCs w:val="32"/>
                          </w:rPr>
                          <w:t>Center</w:t>
                        </w:r>
                      </w:p>
                      <w:p w:rsidR="00C0744D" w:rsidRPr="008E45E6" w:rsidRDefault="00C0744D" w:rsidP="008E45E6">
                        <w:pPr>
                          <w:spacing w:after="0" w:line="240" w:lineRule="auto"/>
                          <w:jc w:val="center"/>
                          <w:rPr>
                            <w:rFonts w:ascii="Impact" w:hAnsi="Impact"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8E45E6">
                          <w:rPr>
                            <w:rFonts w:ascii="Impact" w:hAnsi="Impact"/>
                            <w:color w:val="000000" w:themeColor="text1"/>
                            <w:sz w:val="28"/>
                            <w:szCs w:val="28"/>
                          </w:rPr>
                          <w:t>「</w:t>
                        </w:r>
                        <w:r w:rsidRPr="008E45E6">
                          <w:rPr>
                            <w:rFonts w:ascii="Impact" w:hAnsi="Impact"/>
                            <w:color w:val="000000" w:themeColor="text1"/>
                            <w:sz w:val="28"/>
                            <w:szCs w:val="28"/>
                          </w:rPr>
                          <w:t xml:space="preserve">Training </w:t>
                        </w:r>
                        <w:r w:rsidRPr="008E45E6">
                          <w:rPr>
                            <w:rFonts w:ascii="Impact" w:eastAsiaTheme="minorHAnsi" w:hAnsi="Impact"/>
                            <w:color w:val="000000" w:themeColor="text1"/>
                            <w:sz w:val="28"/>
                            <w:szCs w:val="28"/>
                          </w:rPr>
                          <w:t>• Experience</w:t>
                        </w:r>
                        <w:r w:rsidRPr="008E45E6">
                          <w:rPr>
                            <w:rFonts w:ascii="Impact" w:hAnsi="Impact"/>
                            <w:color w:val="000000" w:themeColor="text1"/>
                            <w:sz w:val="28"/>
                            <w:szCs w:val="28"/>
                          </w:rPr>
                          <w:t>」</w:t>
                        </w:r>
                        <w:r w:rsidRPr="008E45E6">
                          <w:rPr>
                            <w:rFonts w:ascii="Impact" w:hAnsi="Impact"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  <w:r w:rsidR="00AF64B5">
                          <w:rPr>
                            <w:rFonts w:ascii="Impact" w:hAnsi="Impact" w:hint="eastAsia"/>
                            <w:color w:val="000000" w:themeColor="text1"/>
                            <w:sz w:val="28"/>
                            <w:szCs w:val="28"/>
                          </w:rPr>
                          <w:t xml:space="preserve">Free </w:t>
                        </w:r>
                        <w:r w:rsidR="00AF64B5">
                          <w:rPr>
                            <w:rFonts w:ascii="Impact" w:hAnsi="Impact"/>
                            <w:color w:val="000000" w:themeColor="text1"/>
                            <w:sz w:val="28"/>
                            <w:szCs w:val="28"/>
                          </w:rPr>
                          <w:t>Traditional Cultural Art</w:t>
                        </w:r>
                        <w:r w:rsidR="00AF64B5">
                          <w:rPr>
                            <w:rFonts w:ascii="Impact" w:hAnsi="Impact" w:hint="eastAsia"/>
                            <w:color w:val="000000" w:themeColor="text1"/>
                            <w:sz w:val="28"/>
                            <w:szCs w:val="28"/>
                          </w:rPr>
                          <w:t xml:space="preserve"> Classes</w:t>
                        </w:r>
                        <w:r w:rsidRPr="008E45E6">
                          <w:rPr>
                            <w:rFonts w:ascii="Impact" w:hAnsi="Impact"/>
                            <w:color w:val="000000" w:themeColor="text1"/>
                            <w:sz w:val="28"/>
                            <w:szCs w:val="28"/>
                          </w:rPr>
                          <w:t xml:space="preserve"> 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 w:rsidR="00833E26" w:rsidRDefault="00833E26"/>
    <w:p w:rsidR="008E45E6" w:rsidRDefault="008E45E6" w:rsidP="001507AE">
      <w:pPr>
        <w:spacing w:after="0" w:line="240" w:lineRule="auto"/>
      </w:pPr>
    </w:p>
    <w:p w:rsidR="001507AE" w:rsidRDefault="001507AE" w:rsidP="001507AE">
      <w:pPr>
        <w:spacing w:after="0" w:line="240" w:lineRule="auto"/>
      </w:pPr>
    </w:p>
    <w:p w:rsidR="008E45E6" w:rsidRDefault="008E45E6" w:rsidP="001507AE">
      <w:pPr>
        <w:spacing w:after="0" w:line="240" w:lineRule="auto"/>
      </w:pPr>
      <w:r>
        <w:rPr>
          <w:rFonts w:hint="eastAsia"/>
        </w:rPr>
        <w:t xml:space="preserve">Incheon Intangible Cultural Asset Initiation Training Center </w:t>
      </w:r>
      <w:r w:rsidR="00AF64B5">
        <w:t>offers</w:t>
      </w:r>
      <w:r w:rsidR="00AF64B5">
        <w:rPr>
          <w:rFonts w:hint="eastAsia"/>
        </w:rPr>
        <w:t xml:space="preserve"> Traditional Cultural Art Classes</w:t>
      </w:r>
      <w:r w:rsidR="001D79CB">
        <w:rPr>
          <w:rFonts w:hint="eastAsia"/>
        </w:rPr>
        <w:t xml:space="preserve"> for </w:t>
      </w:r>
      <w:r w:rsidR="001D79CB">
        <w:t>those</w:t>
      </w:r>
      <w:r w:rsidR="001D79CB">
        <w:rPr>
          <w:rFonts w:hint="eastAsia"/>
        </w:rPr>
        <w:t xml:space="preserve"> who are interested in</w:t>
      </w:r>
      <w:r w:rsidR="00AF64B5">
        <w:rPr>
          <w:rFonts w:hint="eastAsia"/>
        </w:rPr>
        <w:t xml:space="preserve"> learn</w:t>
      </w:r>
      <w:r w:rsidR="001D79CB">
        <w:rPr>
          <w:rFonts w:hint="eastAsia"/>
        </w:rPr>
        <w:t>ing and initiating</w:t>
      </w:r>
      <w:r w:rsidR="00AF64B5">
        <w:rPr>
          <w:rFonts w:hint="eastAsia"/>
        </w:rPr>
        <w:t xml:space="preserve"> Incheon</w:t>
      </w:r>
      <w:r w:rsidR="00AF64B5">
        <w:t>’</w:t>
      </w:r>
      <w:r w:rsidR="00AF64B5">
        <w:rPr>
          <w:rFonts w:hint="eastAsia"/>
        </w:rPr>
        <w:t xml:space="preserve">s Intangible cultural assets. </w:t>
      </w:r>
    </w:p>
    <w:p w:rsidR="00AF64B5" w:rsidRDefault="00AF64B5" w:rsidP="001507AE">
      <w:pPr>
        <w:spacing w:after="0" w:line="240" w:lineRule="auto"/>
      </w:pPr>
    </w:p>
    <w:p w:rsidR="00AF64B5" w:rsidRPr="001D79CB" w:rsidRDefault="00AF64B5">
      <w:pPr>
        <w:rPr>
          <w:b/>
          <w:sz w:val="22"/>
        </w:rPr>
      </w:pPr>
      <w:r w:rsidRPr="001D79CB">
        <w:rPr>
          <w:rFonts w:hint="eastAsia"/>
          <w:b/>
          <w:sz w:val="22"/>
        </w:rPr>
        <w:t>[How to participate]</w:t>
      </w:r>
    </w:p>
    <w:p w:rsidR="00AF64B5" w:rsidRDefault="00AF64B5" w:rsidP="001507AE">
      <w:pPr>
        <w:spacing w:after="0" w:line="240" w:lineRule="auto"/>
      </w:pPr>
      <w:r>
        <w:rPr>
          <w:rFonts w:eastAsiaTheme="minorHAnsi"/>
        </w:rPr>
        <w:t>⊙</w:t>
      </w:r>
      <w:r>
        <w:rPr>
          <w:rFonts w:hint="eastAsia"/>
        </w:rPr>
        <w:t xml:space="preserve"> </w:t>
      </w:r>
      <w:r w:rsidR="00D621D0" w:rsidRPr="00A209F8">
        <w:rPr>
          <w:b/>
        </w:rPr>
        <w:t>Subject:</w:t>
      </w:r>
      <w:r w:rsidR="00D621D0">
        <w:rPr>
          <w:rFonts w:hint="eastAsia"/>
        </w:rPr>
        <w:t xml:space="preserve"> All citizens, anyone who is interested in Cultural Art or Korean traditions. </w:t>
      </w:r>
    </w:p>
    <w:p w:rsidR="00AF64B5" w:rsidRDefault="00AF64B5" w:rsidP="001507AE">
      <w:pPr>
        <w:spacing w:after="0" w:line="240" w:lineRule="auto"/>
        <w:rPr>
          <w:rFonts w:eastAsiaTheme="minorHAnsi"/>
        </w:rPr>
      </w:pPr>
      <w:r>
        <w:rPr>
          <w:rFonts w:eastAsiaTheme="minorHAnsi"/>
        </w:rPr>
        <w:t>⊙</w:t>
      </w:r>
      <w:r>
        <w:rPr>
          <w:rFonts w:eastAsiaTheme="minorHAnsi" w:hint="eastAsia"/>
        </w:rPr>
        <w:t xml:space="preserve"> </w:t>
      </w:r>
      <w:r w:rsidR="00D621D0" w:rsidRPr="00A209F8">
        <w:rPr>
          <w:rFonts w:eastAsiaTheme="minorHAnsi" w:hint="eastAsia"/>
          <w:b/>
        </w:rPr>
        <w:t>Capacity:</w:t>
      </w:r>
      <w:r w:rsidR="00D621D0">
        <w:rPr>
          <w:rFonts w:eastAsiaTheme="minorHAnsi" w:hint="eastAsia"/>
        </w:rPr>
        <w:t xml:space="preserve"> 5~10 for each classes</w:t>
      </w:r>
    </w:p>
    <w:p w:rsidR="00AF64B5" w:rsidRDefault="00AF64B5" w:rsidP="001507AE">
      <w:pPr>
        <w:spacing w:after="0" w:line="240" w:lineRule="auto"/>
        <w:rPr>
          <w:rFonts w:eastAsiaTheme="minorHAnsi"/>
        </w:rPr>
      </w:pPr>
      <w:r w:rsidRPr="00A209F8">
        <w:rPr>
          <w:rFonts w:eastAsiaTheme="minorHAnsi"/>
        </w:rPr>
        <w:t>⊙</w:t>
      </w:r>
      <w:r w:rsidRPr="00A209F8">
        <w:rPr>
          <w:rFonts w:eastAsiaTheme="minorHAnsi" w:hint="eastAsia"/>
          <w:b/>
        </w:rPr>
        <w:t xml:space="preserve"> </w:t>
      </w:r>
      <w:r w:rsidR="00D621D0" w:rsidRPr="00A209F8">
        <w:rPr>
          <w:rFonts w:eastAsiaTheme="minorHAnsi" w:hint="eastAsia"/>
          <w:b/>
        </w:rPr>
        <w:t>Application Period:</w:t>
      </w:r>
      <w:r w:rsidR="00D621D0">
        <w:rPr>
          <w:rFonts w:eastAsiaTheme="minorHAnsi" w:hint="eastAsia"/>
        </w:rPr>
        <w:t xml:space="preserve"> 2015.3.11(wed) ~ 2015.4.2(</w:t>
      </w:r>
      <w:r w:rsidR="00D621D0">
        <w:rPr>
          <w:rFonts w:eastAsiaTheme="minorHAnsi"/>
        </w:rPr>
        <w:t>thus</w:t>
      </w:r>
      <w:r w:rsidR="00D621D0">
        <w:rPr>
          <w:rFonts w:eastAsiaTheme="minorHAnsi" w:hint="eastAsia"/>
        </w:rPr>
        <w:t>)</w:t>
      </w:r>
    </w:p>
    <w:p w:rsidR="00AF64B5" w:rsidRDefault="00AF64B5" w:rsidP="001507AE">
      <w:pPr>
        <w:spacing w:after="0" w:line="240" w:lineRule="auto"/>
        <w:rPr>
          <w:rFonts w:eastAsiaTheme="minorHAnsi"/>
        </w:rPr>
      </w:pPr>
      <w:r>
        <w:rPr>
          <w:rFonts w:eastAsiaTheme="minorHAnsi"/>
        </w:rPr>
        <w:t>⊙</w:t>
      </w:r>
      <w:r>
        <w:rPr>
          <w:rFonts w:eastAsiaTheme="minorHAnsi" w:hint="eastAsia"/>
        </w:rPr>
        <w:t xml:space="preserve"> </w:t>
      </w:r>
      <w:r w:rsidR="00D621D0" w:rsidRPr="00A209F8">
        <w:rPr>
          <w:rFonts w:eastAsiaTheme="minorHAnsi" w:hint="eastAsia"/>
          <w:b/>
        </w:rPr>
        <w:t xml:space="preserve">Application Method: </w:t>
      </w:r>
      <w:r w:rsidR="00D621D0">
        <w:rPr>
          <w:rFonts w:eastAsiaTheme="minorHAnsi" w:hint="eastAsia"/>
        </w:rPr>
        <w:t>By email (</w:t>
      </w:r>
      <w:hyperlink r:id="rId6" w:history="1">
        <w:r w:rsidR="00D621D0" w:rsidRPr="00C4092A">
          <w:rPr>
            <w:rStyle w:val="a5"/>
            <w:rFonts w:eastAsiaTheme="minorHAnsi" w:hint="eastAsia"/>
          </w:rPr>
          <w:t>kjh3355@korea.kr</w:t>
        </w:r>
      </w:hyperlink>
      <w:r w:rsidR="00D621D0">
        <w:rPr>
          <w:rFonts w:eastAsiaTheme="minorHAnsi" w:hint="eastAsia"/>
        </w:rPr>
        <w:t>)</w:t>
      </w:r>
    </w:p>
    <w:p w:rsidR="00D621D0" w:rsidRDefault="00D621D0" w:rsidP="001507AE">
      <w:pPr>
        <w:spacing w:after="0" w:line="240" w:lineRule="auto"/>
        <w:rPr>
          <w:rFonts w:eastAsiaTheme="minorHAnsi"/>
        </w:rPr>
      </w:pPr>
      <w:r>
        <w:rPr>
          <w:rFonts w:eastAsiaTheme="minorHAnsi"/>
        </w:rPr>
        <w:t>⊙</w:t>
      </w:r>
      <w:r>
        <w:rPr>
          <w:rFonts w:eastAsiaTheme="minorHAnsi" w:hint="eastAsia"/>
        </w:rPr>
        <w:t xml:space="preserve"> </w:t>
      </w:r>
      <w:r w:rsidRPr="00A209F8">
        <w:rPr>
          <w:rFonts w:eastAsiaTheme="minorHAnsi" w:hint="eastAsia"/>
          <w:b/>
        </w:rPr>
        <w:t>Homepage:</w:t>
      </w:r>
      <w:r>
        <w:rPr>
          <w:rFonts w:eastAsiaTheme="minorHAnsi" w:hint="eastAsia"/>
        </w:rPr>
        <w:t xml:space="preserve"> </w:t>
      </w:r>
      <w:hyperlink r:id="rId7" w:history="1">
        <w:r w:rsidRPr="00C4092A">
          <w:rPr>
            <w:rStyle w:val="a5"/>
            <w:rFonts w:eastAsiaTheme="minorHAnsi" w:hint="eastAsia"/>
          </w:rPr>
          <w:t>http://ilc.incheon.go.kr</w:t>
        </w:r>
      </w:hyperlink>
      <w:bookmarkStart w:id="0" w:name="_GoBack"/>
      <w:bookmarkEnd w:id="0"/>
    </w:p>
    <w:p w:rsidR="00A209F8" w:rsidRDefault="00D621D0" w:rsidP="001D79CB">
      <w:pPr>
        <w:spacing w:after="0" w:line="240" w:lineRule="auto"/>
        <w:rPr>
          <w:rFonts w:eastAsiaTheme="minorHAnsi"/>
        </w:rPr>
      </w:pPr>
      <w:r>
        <w:rPr>
          <w:rFonts w:eastAsiaTheme="minorHAnsi"/>
        </w:rPr>
        <w:t>⊙</w:t>
      </w:r>
      <w:r>
        <w:rPr>
          <w:rFonts w:eastAsiaTheme="minorHAnsi" w:hint="eastAsia"/>
        </w:rPr>
        <w:t xml:space="preserve"> </w:t>
      </w:r>
      <w:r w:rsidRPr="00A209F8">
        <w:rPr>
          <w:rFonts w:eastAsiaTheme="minorHAnsi" w:hint="eastAsia"/>
          <w:b/>
        </w:rPr>
        <w:t>Location:</w:t>
      </w:r>
      <w:r>
        <w:rPr>
          <w:rFonts w:eastAsiaTheme="minorHAnsi" w:hint="eastAsia"/>
        </w:rPr>
        <w:t xml:space="preserve"> Incheon Intangible Cultural Asset Initiation Training Center </w:t>
      </w:r>
    </w:p>
    <w:p w:rsidR="001507AE" w:rsidRDefault="00D621D0" w:rsidP="00A209F8">
      <w:pPr>
        <w:spacing w:after="0" w:line="240" w:lineRule="auto"/>
        <w:ind w:left="800" w:firstLineChars="200" w:firstLine="400"/>
        <w:rPr>
          <w:rFonts w:eastAsiaTheme="minorHAnsi"/>
        </w:rPr>
      </w:pPr>
      <w:r>
        <w:rPr>
          <w:rFonts w:eastAsiaTheme="minorHAnsi" w:hint="eastAsia"/>
        </w:rPr>
        <w:t>(</w:t>
      </w:r>
      <w:proofErr w:type="spellStart"/>
      <w:r>
        <w:rPr>
          <w:rFonts w:eastAsiaTheme="minorHAnsi" w:hint="eastAsia"/>
        </w:rPr>
        <w:t>Munhak</w:t>
      </w:r>
      <w:proofErr w:type="spellEnd"/>
      <w:r>
        <w:rPr>
          <w:rFonts w:eastAsiaTheme="minorHAnsi" w:hint="eastAsia"/>
        </w:rPr>
        <w:t xml:space="preserve"> Stadium </w:t>
      </w:r>
      <w:r w:rsidR="001507AE">
        <w:rPr>
          <w:rFonts w:eastAsiaTheme="minorHAnsi" w:hint="eastAsia"/>
        </w:rPr>
        <w:t xml:space="preserve">Station Exit 2, 15min walking distance) </w:t>
      </w:r>
    </w:p>
    <w:p w:rsidR="001D79CB" w:rsidRPr="00A209F8" w:rsidRDefault="001D79CB" w:rsidP="001D79CB">
      <w:pPr>
        <w:spacing w:after="0" w:line="240" w:lineRule="auto"/>
        <w:rPr>
          <w:rFonts w:eastAsiaTheme="minorHAnsi"/>
        </w:rPr>
      </w:pPr>
    </w:p>
    <w:p w:rsidR="001507AE" w:rsidRPr="001D79CB" w:rsidRDefault="001507AE">
      <w:pPr>
        <w:rPr>
          <w:b/>
          <w:sz w:val="22"/>
        </w:rPr>
      </w:pPr>
      <w:r w:rsidRPr="001D79CB">
        <w:rPr>
          <w:rFonts w:hint="eastAsia"/>
          <w:b/>
          <w:sz w:val="22"/>
        </w:rPr>
        <w:t>[Class duration: April 2015 ~ June 2015]</w:t>
      </w:r>
    </w:p>
    <w:tbl>
      <w:tblPr>
        <w:tblStyle w:val="a6"/>
        <w:tblW w:w="0" w:type="auto"/>
        <w:tblInd w:w="627" w:type="dxa"/>
        <w:tblLayout w:type="fixed"/>
        <w:tblLook w:val="04A0" w:firstRow="1" w:lastRow="0" w:firstColumn="1" w:lastColumn="0" w:noHBand="0" w:noVBand="1"/>
      </w:tblPr>
      <w:tblGrid>
        <w:gridCol w:w="2518"/>
        <w:gridCol w:w="1985"/>
        <w:gridCol w:w="1031"/>
        <w:gridCol w:w="1095"/>
        <w:gridCol w:w="2595"/>
      </w:tblGrid>
      <w:tr w:rsidR="001507AE" w:rsidTr="00A209F8">
        <w:tc>
          <w:tcPr>
            <w:tcW w:w="2518" w:type="dxa"/>
          </w:tcPr>
          <w:p w:rsidR="001507AE" w:rsidRPr="001507AE" w:rsidRDefault="001507AE" w:rsidP="001507AE">
            <w:pPr>
              <w:jc w:val="center"/>
              <w:rPr>
                <w:b/>
              </w:rPr>
            </w:pPr>
            <w:r w:rsidRPr="001507AE">
              <w:rPr>
                <w:rFonts w:hint="eastAsia"/>
                <w:b/>
              </w:rPr>
              <w:t>Class</w:t>
            </w:r>
          </w:p>
        </w:tc>
        <w:tc>
          <w:tcPr>
            <w:tcW w:w="1985" w:type="dxa"/>
          </w:tcPr>
          <w:p w:rsidR="001507AE" w:rsidRPr="001507AE" w:rsidRDefault="001507AE" w:rsidP="001507AE">
            <w:pPr>
              <w:jc w:val="center"/>
              <w:rPr>
                <w:b/>
              </w:rPr>
            </w:pPr>
            <w:r w:rsidRPr="001507AE">
              <w:rPr>
                <w:rFonts w:hint="eastAsia"/>
                <w:b/>
              </w:rPr>
              <w:t>Time</w:t>
            </w:r>
          </w:p>
        </w:tc>
        <w:tc>
          <w:tcPr>
            <w:tcW w:w="1031" w:type="dxa"/>
          </w:tcPr>
          <w:p w:rsidR="001507AE" w:rsidRPr="001507AE" w:rsidRDefault="001507AE" w:rsidP="001507AE">
            <w:pPr>
              <w:jc w:val="center"/>
              <w:rPr>
                <w:b/>
              </w:rPr>
            </w:pPr>
            <w:r w:rsidRPr="001507AE">
              <w:rPr>
                <w:rFonts w:hint="eastAsia"/>
                <w:b/>
              </w:rPr>
              <w:t>Capacity</w:t>
            </w:r>
          </w:p>
        </w:tc>
        <w:tc>
          <w:tcPr>
            <w:tcW w:w="1095" w:type="dxa"/>
          </w:tcPr>
          <w:p w:rsidR="001507AE" w:rsidRPr="001507AE" w:rsidRDefault="001507AE" w:rsidP="001507AE">
            <w:pPr>
              <w:jc w:val="center"/>
              <w:rPr>
                <w:b/>
              </w:rPr>
            </w:pPr>
            <w:r w:rsidRPr="001507AE">
              <w:rPr>
                <w:rFonts w:hint="eastAsia"/>
                <w:b/>
              </w:rPr>
              <w:t>Location</w:t>
            </w:r>
          </w:p>
        </w:tc>
        <w:tc>
          <w:tcPr>
            <w:tcW w:w="2595" w:type="dxa"/>
          </w:tcPr>
          <w:p w:rsidR="001507AE" w:rsidRPr="001507AE" w:rsidRDefault="001507AE" w:rsidP="001507AE">
            <w:pPr>
              <w:jc w:val="center"/>
              <w:rPr>
                <w:b/>
              </w:rPr>
            </w:pPr>
            <w:r w:rsidRPr="001507AE">
              <w:rPr>
                <w:rFonts w:hint="eastAsia"/>
                <w:b/>
              </w:rPr>
              <w:t>Contents</w:t>
            </w:r>
          </w:p>
        </w:tc>
      </w:tr>
      <w:tr w:rsidR="001507AE" w:rsidTr="00A209F8">
        <w:tc>
          <w:tcPr>
            <w:tcW w:w="2518" w:type="dxa"/>
            <w:vAlign w:val="center"/>
          </w:tcPr>
          <w:p w:rsidR="001507AE" w:rsidRDefault="001507AE" w:rsidP="000F2B62">
            <w:pPr>
              <w:jc w:val="center"/>
            </w:pPr>
            <w:proofErr w:type="spellStart"/>
            <w:r>
              <w:rPr>
                <w:rFonts w:hint="eastAsia"/>
              </w:rPr>
              <w:t>HwaGak</w:t>
            </w:r>
            <w:proofErr w:type="spellEnd"/>
            <w:r>
              <w:rPr>
                <w:rFonts w:hint="eastAsia"/>
              </w:rPr>
              <w:t xml:space="preserve"> Craft</w:t>
            </w:r>
          </w:p>
        </w:tc>
        <w:tc>
          <w:tcPr>
            <w:tcW w:w="1985" w:type="dxa"/>
            <w:vAlign w:val="center"/>
          </w:tcPr>
          <w:p w:rsidR="001507AE" w:rsidRDefault="000F2B62" w:rsidP="00A209F8">
            <w:pPr>
              <w:jc w:val="center"/>
            </w:pPr>
            <w:r>
              <w:rPr>
                <w:rFonts w:hint="eastAsia"/>
              </w:rPr>
              <w:t>Saturdays</w:t>
            </w:r>
          </w:p>
          <w:p w:rsidR="000F2B62" w:rsidRDefault="000F2B62" w:rsidP="00A209F8">
            <w:pPr>
              <w:jc w:val="center"/>
            </w:pPr>
            <w:r>
              <w:rPr>
                <w:rFonts w:hint="eastAsia"/>
              </w:rPr>
              <w:t>17:00~19:00</w:t>
            </w:r>
          </w:p>
        </w:tc>
        <w:tc>
          <w:tcPr>
            <w:tcW w:w="1031" w:type="dxa"/>
            <w:vAlign w:val="center"/>
          </w:tcPr>
          <w:p w:rsidR="001507AE" w:rsidRDefault="000F2B62" w:rsidP="000F2B62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095" w:type="dxa"/>
            <w:vAlign w:val="center"/>
          </w:tcPr>
          <w:p w:rsidR="001507AE" w:rsidRDefault="000F2B62" w:rsidP="000F2B62">
            <w:pPr>
              <w:jc w:val="center"/>
            </w:pPr>
            <w:r>
              <w:rPr>
                <w:rFonts w:hint="eastAsia"/>
              </w:rPr>
              <w:t>B104</w:t>
            </w:r>
          </w:p>
        </w:tc>
        <w:tc>
          <w:tcPr>
            <w:tcW w:w="2595" w:type="dxa"/>
            <w:vAlign w:val="center"/>
          </w:tcPr>
          <w:p w:rsidR="001507AE" w:rsidRDefault="001D79CB" w:rsidP="001D79CB">
            <w:pPr>
              <w:jc w:val="center"/>
            </w:pPr>
            <w:r>
              <w:rPr>
                <w:rFonts w:hint="eastAsia"/>
              </w:rPr>
              <w:t xml:space="preserve">Experiencing </w:t>
            </w:r>
            <w:proofErr w:type="spellStart"/>
            <w:r>
              <w:rPr>
                <w:rFonts w:hint="eastAsia"/>
              </w:rPr>
              <w:t>HwaGak</w:t>
            </w:r>
            <w:proofErr w:type="spellEnd"/>
            <w:r>
              <w:rPr>
                <w:rFonts w:hint="eastAsia"/>
              </w:rPr>
              <w:t xml:space="preserve"> Craft</w:t>
            </w:r>
          </w:p>
        </w:tc>
      </w:tr>
      <w:tr w:rsidR="001507AE" w:rsidTr="00A209F8">
        <w:tc>
          <w:tcPr>
            <w:tcW w:w="2518" w:type="dxa"/>
            <w:vAlign w:val="center"/>
          </w:tcPr>
          <w:p w:rsidR="001507AE" w:rsidRDefault="001507AE" w:rsidP="000F2B62">
            <w:pPr>
              <w:jc w:val="center"/>
            </w:pPr>
            <w:r>
              <w:rPr>
                <w:rFonts w:hint="eastAsia"/>
              </w:rPr>
              <w:t>Traditional rush Craft</w:t>
            </w:r>
          </w:p>
        </w:tc>
        <w:tc>
          <w:tcPr>
            <w:tcW w:w="1985" w:type="dxa"/>
            <w:vAlign w:val="center"/>
          </w:tcPr>
          <w:p w:rsidR="001507AE" w:rsidRDefault="000F2B62" w:rsidP="00A209F8">
            <w:pPr>
              <w:jc w:val="center"/>
            </w:pPr>
            <w:r>
              <w:rPr>
                <w:rFonts w:hint="eastAsia"/>
              </w:rPr>
              <w:t>Fridays</w:t>
            </w:r>
          </w:p>
          <w:p w:rsidR="000F2B62" w:rsidRDefault="000F2B62" w:rsidP="00A209F8">
            <w:pPr>
              <w:jc w:val="center"/>
            </w:pPr>
            <w:r>
              <w:rPr>
                <w:rFonts w:hint="eastAsia"/>
              </w:rPr>
              <w:t>14:00~16:00</w:t>
            </w:r>
          </w:p>
        </w:tc>
        <w:tc>
          <w:tcPr>
            <w:tcW w:w="1031" w:type="dxa"/>
            <w:vAlign w:val="center"/>
          </w:tcPr>
          <w:p w:rsidR="001507AE" w:rsidRDefault="000F2B62" w:rsidP="000F2B62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095" w:type="dxa"/>
            <w:vAlign w:val="center"/>
          </w:tcPr>
          <w:p w:rsidR="001507AE" w:rsidRDefault="000F2B62" w:rsidP="000F2B62">
            <w:pPr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2595" w:type="dxa"/>
            <w:vAlign w:val="center"/>
          </w:tcPr>
          <w:p w:rsidR="001507AE" w:rsidRDefault="001D79CB" w:rsidP="001D79CB">
            <w:pPr>
              <w:jc w:val="center"/>
            </w:pPr>
            <w:r>
              <w:rPr>
                <w:rFonts w:hint="eastAsia"/>
              </w:rPr>
              <w:t>Accessory Making</w:t>
            </w:r>
          </w:p>
        </w:tc>
      </w:tr>
      <w:tr w:rsidR="001507AE" w:rsidTr="00A209F8">
        <w:tc>
          <w:tcPr>
            <w:tcW w:w="2518" w:type="dxa"/>
            <w:vAlign w:val="center"/>
          </w:tcPr>
          <w:p w:rsidR="001507AE" w:rsidRDefault="001507AE" w:rsidP="000F2B62">
            <w:pPr>
              <w:jc w:val="center"/>
            </w:pPr>
            <w:proofErr w:type="spellStart"/>
            <w:r>
              <w:rPr>
                <w:rFonts w:hint="eastAsia"/>
              </w:rPr>
              <w:t>Dancheong</w:t>
            </w:r>
            <w:proofErr w:type="spellEnd"/>
            <w:r>
              <w:rPr>
                <w:rFonts w:hint="eastAsia"/>
              </w:rPr>
              <w:t xml:space="preserve"> experience</w:t>
            </w:r>
          </w:p>
        </w:tc>
        <w:tc>
          <w:tcPr>
            <w:tcW w:w="1985" w:type="dxa"/>
            <w:vAlign w:val="center"/>
          </w:tcPr>
          <w:p w:rsidR="001507AE" w:rsidRDefault="000F2B62" w:rsidP="00A209F8">
            <w:pPr>
              <w:jc w:val="center"/>
            </w:pPr>
            <w:r>
              <w:rPr>
                <w:rFonts w:hint="eastAsia"/>
              </w:rPr>
              <w:t>Fridays</w:t>
            </w:r>
          </w:p>
          <w:p w:rsidR="000F2B62" w:rsidRDefault="000F2B62" w:rsidP="00A209F8">
            <w:pPr>
              <w:jc w:val="center"/>
            </w:pPr>
            <w:r>
              <w:rPr>
                <w:rFonts w:hint="eastAsia"/>
              </w:rPr>
              <w:t>14:00~16:00</w:t>
            </w:r>
          </w:p>
        </w:tc>
        <w:tc>
          <w:tcPr>
            <w:tcW w:w="1031" w:type="dxa"/>
            <w:vAlign w:val="center"/>
          </w:tcPr>
          <w:p w:rsidR="001507AE" w:rsidRDefault="000F2B62" w:rsidP="000F2B62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095" w:type="dxa"/>
            <w:vAlign w:val="center"/>
          </w:tcPr>
          <w:p w:rsidR="001507AE" w:rsidRDefault="000F2B62" w:rsidP="000F2B62">
            <w:pPr>
              <w:jc w:val="center"/>
            </w:pPr>
            <w:r>
              <w:rPr>
                <w:rFonts w:hint="eastAsia"/>
              </w:rPr>
              <w:t>116</w:t>
            </w:r>
          </w:p>
        </w:tc>
        <w:tc>
          <w:tcPr>
            <w:tcW w:w="2595" w:type="dxa"/>
            <w:vAlign w:val="center"/>
          </w:tcPr>
          <w:p w:rsidR="001507AE" w:rsidRDefault="001D79CB" w:rsidP="001D79CB">
            <w:pPr>
              <w:jc w:val="center"/>
            </w:pPr>
            <w:r>
              <w:rPr>
                <w:rFonts w:hint="eastAsia"/>
              </w:rPr>
              <w:t xml:space="preserve">Experiencing </w:t>
            </w:r>
            <w:proofErr w:type="spellStart"/>
            <w:r>
              <w:rPr>
                <w:rFonts w:hint="eastAsia"/>
              </w:rPr>
              <w:t>Dancheong</w:t>
            </w:r>
            <w:proofErr w:type="spellEnd"/>
          </w:p>
        </w:tc>
      </w:tr>
      <w:tr w:rsidR="001507AE" w:rsidTr="00A209F8">
        <w:tc>
          <w:tcPr>
            <w:tcW w:w="2518" w:type="dxa"/>
            <w:vAlign w:val="center"/>
          </w:tcPr>
          <w:p w:rsidR="001507AE" w:rsidRDefault="001507AE" w:rsidP="000F2B62">
            <w:pPr>
              <w:jc w:val="center"/>
            </w:pPr>
            <w:r>
              <w:rPr>
                <w:rFonts w:hint="eastAsia"/>
              </w:rPr>
              <w:t>Traditional embroidery</w:t>
            </w:r>
          </w:p>
        </w:tc>
        <w:tc>
          <w:tcPr>
            <w:tcW w:w="1985" w:type="dxa"/>
            <w:vAlign w:val="center"/>
          </w:tcPr>
          <w:p w:rsidR="001507AE" w:rsidRDefault="000F2B62" w:rsidP="00A209F8">
            <w:pPr>
              <w:jc w:val="center"/>
            </w:pPr>
            <w:r>
              <w:rPr>
                <w:rFonts w:hint="eastAsia"/>
              </w:rPr>
              <w:t>Fridays</w:t>
            </w:r>
          </w:p>
          <w:p w:rsidR="000F2B62" w:rsidRDefault="000F2B62" w:rsidP="00A209F8">
            <w:pPr>
              <w:jc w:val="center"/>
            </w:pPr>
            <w:r>
              <w:rPr>
                <w:rFonts w:hint="eastAsia"/>
              </w:rPr>
              <w:t>14:00~16:00</w:t>
            </w:r>
          </w:p>
        </w:tc>
        <w:tc>
          <w:tcPr>
            <w:tcW w:w="1031" w:type="dxa"/>
            <w:vAlign w:val="center"/>
          </w:tcPr>
          <w:p w:rsidR="001507AE" w:rsidRDefault="000F2B62" w:rsidP="000F2B62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095" w:type="dxa"/>
            <w:vAlign w:val="center"/>
          </w:tcPr>
          <w:p w:rsidR="001507AE" w:rsidRDefault="000F2B62" w:rsidP="000F2B62">
            <w:pPr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2595" w:type="dxa"/>
            <w:vAlign w:val="center"/>
          </w:tcPr>
          <w:p w:rsidR="001507AE" w:rsidRDefault="001D79CB" w:rsidP="001D79CB">
            <w:pPr>
              <w:jc w:val="center"/>
            </w:pPr>
            <w:r>
              <w:t>Embroidery</w:t>
            </w:r>
            <w:r>
              <w:rPr>
                <w:rFonts w:hint="eastAsia"/>
              </w:rPr>
              <w:t xml:space="preserve"> art</w:t>
            </w:r>
          </w:p>
        </w:tc>
      </w:tr>
      <w:tr w:rsidR="001507AE" w:rsidTr="00A209F8">
        <w:tc>
          <w:tcPr>
            <w:tcW w:w="2518" w:type="dxa"/>
            <w:vAlign w:val="center"/>
          </w:tcPr>
          <w:p w:rsidR="001507AE" w:rsidRDefault="001507AE" w:rsidP="000F2B62">
            <w:pPr>
              <w:jc w:val="center"/>
            </w:pPr>
            <w:r>
              <w:rPr>
                <w:rFonts w:hint="eastAsia"/>
              </w:rPr>
              <w:t>Wood Craft</w:t>
            </w:r>
          </w:p>
        </w:tc>
        <w:tc>
          <w:tcPr>
            <w:tcW w:w="1985" w:type="dxa"/>
            <w:vAlign w:val="center"/>
          </w:tcPr>
          <w:p w:rsidR="001507AE" w:rsidRDefault="000F2B62" w:rsidP="00A209F8">
            <w:pPr>
              <w:jc w:val="center"/>
            </w:pPr>
            <w:r>
              <w:rPr>
                <w:rFonts w:hint="eastAsia"/>
              </w:rPr>
              <w:t>Saturdays</w:t>
            </w:r>
          </w:p>
          <w:p w:rsidR="000F2B62" w:rsidRDefault="000F2B62" w:rsidP="00A209F8">
            <w:pPr>
              <w:jc w:val="center"/>
            </w:pPr>
            <w:r>
              <w:rPr>
                <w:rFonts w:hint="eastAsia"/>
              </w:rPr>
              <w:t>16:00~18:00</w:t>
            </w:r>
          </w:p>
        </w:tc>
        <w:tc>
          <w:tcPr>
            <w:tcW w:w="1031" w:type="dxa"/>
            <w:vAlign w:val="center"/>
          </w:tcPr>
          <w:p w:rsidR="001507AE" w:rsidRDefault="000F2B62" w:rsidP="000F2B62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095" w:type="dxa"/>
            <w:vAlign w:val="center"/>
          </w:tcPr>
          <w:p w:rsidR="001507AE" w:rsidRDefault="000F2B62" w:rsidP="000F2B62">
            <w:pPr>
              <w:jc w:val="center"/>
            </w:pPr>
            <w:r>
              <w:rPr>
                <w:rFonts w:hint="eastAsia"/>
              </w:rPr>
              <w:t>B106</w:t>
            </w:r>
          </w:p>
        </w:tc>
        <w:tc>
          <w:tcPr>
            <w:tcW w:w="2595" w:type="dxa"/>
            <w:vAlign w:val="center"/>
          </w:tcPr>
          <w:p w:rsidR="001507AE" w:rsidRDefault="001D79CB" w:rsidP="001D79CB">
            <w:pPr>
              <w:jc w:val="center"/>
            </w:pPr>
            <w:r>
              <w:rPr>
                <w:rFonts w:hint="eastAsia"/>
              </w:rPr>
              <w:t>Traditional totem pole making</w:t>
            </w:r>
          </w:p>
        </w:tc>
      </w:tr>
      <w:tr w:rsidR="001507AE" w:rsidTr="00A209F8">
        <w:tc>
          <w:tcPr>
            <w:tcW w:w="2518" w:type="dxa"/>
            <w:vAlign w:val="center"/>
          </w:tcPr>
          <w:p w:rsidR="001507AE" w:rsidRDefault="001507AE" w:rsidP="000F2B62">
            <w:pPr>
              <w:jc w:val="center"/>
            </w:pPr>
            <w:r>
              <w:rPr>
                <w:rFonts w:hint="eastAsia"/>
              </w:rPr>
              <w:t>Making Short Bamboo flute</w:t>
            </w:r>
          </w:p>
        </w:tc>
        <w:tc>
          <w:tcPr>
            <w:tcW w:w="1985" w:type="dxa"/>
            <w:vAlign w:val="center"/>
          </w:tcPr>
          <w:p w:rsidR="001507AE" w:rsidRDefault="000F2B62" w:rsidP="00A209F8">
            <w:pPr>
              <w:jc w:val="center"/>
            </w:pPr>
            <w:r>
              <w:rPr>
                <w:rFonts w:hint="eastAsia"/>
              </w:rPr>
              <w:t>Saturdays</w:t>
            </w:r>
          </w:p>
          <w:p w:rsidR="000F2B62" w:rsidRDefault="000F2B62" w:rsidP="00A209F8">
            <w:pPr>
              <w:jc w:val="center"/>
            </w:pPr>
            <w:r>
              <w:rPr>
                <w:rFonts w:hint="eastAsia"/>
              </w:rPr>
              <w:t>16:00~18:00</w:t>
            </w:r>
          </w:p>
        </w:tc>
        <w:tc>
          <w:tcPr>
            <w:tcW w:w="1031" w:type="dxa"/>
            <w:vAlign w:val="center"/>
          </w:tcPr>
          <w:p w:rsidR="001507AE" w:rsidRDefault="000F2B62" w:rsidP="000F2B62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095" w:type="dxa"/>
            <w:vAlign w:val="center"/>
          </w:tcPr>
          <w:p w:rsidR="001507AE" w:rsidRDefault="000F2B62" w:rsidP="000F2B62">
            <w:pPr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2595" w:type="dxa"/>
            <w:vAlign w:val="center"/>
          </w:tcPr>
          <w:p w:rsidR="001507AE" w:rsidRDefault="001D79CB" w:rsidP="001D79CB">
            <w:pPr>
              <w:jc w:val="center"/>
            </w:pPr>
            <w:r>
              <w:t>M</w:t>
            </w:r>
            <w:r>
              <w:rPr>
                <w:rFonts w:hint="eastAsia"/>
              </w:rPr>
              <w:t xml:space="preserve">aking short bamboo flute and </w:t>
            </w:r>
            <w:r>
              <w:t>learn playing</w:t>
            </w:r>
          </w:p>
        </w:tc>
      </w:tr>
      <w:tr w:rsidR="001507AE" w:rsidTr="00A209F8">
        <w:tc>
          <w:tcPr>
            <w:tcW w:w="2518" w:type="dxa"/>
            <w:vAlign w:val="center"/>
          </w:tcPr>
          <w:p w:rsidR="001507AE" w:rsidRDefault="000F2B62" w:rsidP="000F2B62">
            <w:pPr>
              <w:jc w:val="center"/>
            </w:pPr>
            <w:r>
              <w:rPr>
                <w:rFonts w:hint="eastAsia"/>
              </w:rPr>
              <w:t xml:space="preserve">Making and Learning </w:t>
            </w:r>
            <w:proofErr w:type="spellStart"/>
            <w:r>
              <w:rPr>
                <w:rFonts w:hint="eastAsia"/>
              </w:rPr>
              <w:t>DaeGeum</w:t>
            </w:r>
            <w:proofErr w:type="spellEnd"/>
            <w:r>
              <w:rPr>
                <w:rFonts w:hint="eastAsia"/>
              </w:rPr>
              <w:t xml:space="preserve"> &amp; </w:t>
            </w:r>
            <w:proofErr w:type="spellStart"/>
            <w:r>
              <w:rPr>
                <w:rFonts w:hint="eastAsia"/>
              </w:rPr>
              <w:t>SoGeum</w:t>
            </w:r>
            <w:proofErr w:type="spellEnd"/>
          </w:p>
        </w:tc>
        <w:tc>
          <w:tcPr>
            <w:tcW w:w="1985" w:type="dxa"/>
            <w:vAlign w:val="center"/>
          </w:tcPr>
          <w:p w:rsidR="001507AE" w:rsidRDefault="000F2B62" w:rsidP="00A209F8">
            <w:pPr>
              <w:jc w:val="center"/>
            </w:pPr>
            <w:r>
              <w:t>Tuesdays</w:t>
            </w:r>
          </w:p>
          <w:p w:rsidR="000F2B62" w:rsidRDefault="000F2B62" w:rsidP="00A209F8">
            <w:pPr>
              <w:jc w:val="center"/>
            </w:pPr>
            <w:r>
              <w:rPr>
                <w:rFonts w:hint="eastAsia"/>
              </w:rPr>
              <w:t>19:00~21:00</w:t>
            </w:r>
          </w:p>
        </w:tc>
        <w:tc>
          <w:tcPr>
            <w:tcW w:w="1031" w:type="dxa"/>
            <w:vAlign w:val="center"/>
          </w:tcPr>
          <w:p w:rsidR="001507AE" w:rsidRDefault="000F2B62" w:rsidP="000F2B62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095" w:type="dxa"/>
            <w:vAlign w:val="center"/>
          </w:tcPr>
          <w:p w:rsidR="001507AE" w:rsidRDefault="000F2B62" w:rsidP="000F2B62">
            <w:pPr>
              <w:jc w:val="center"/>
            </w:pPr>
            <w:r>
              <w:rPr>
                <w:rFonts w:hint="eastAsia"/>
              </w:rPr>
              <w:t>114</w:t>
            </w:r>
          </w:p>
        </w:tc>
        <w:tc>
          <w:tcPr>
            <w:tcW w:w="2595" w:type="dxa"/>
            <w:vAlign w:val="center"/>
          </w:tcPr>
          <w:p w:rsidR="001507AE" w:rsidRDefault="001D79CB" w:rsidP="001D79CB">
            <w:pPr>
              <w:jc w:val="center"/>
            </w:pPr>
            <w:r>
              <w:rPr>
                <w:rFonts w:hint="eastAsia"/>
              </w:rPr>
              <w:t>Learning how to make and play</w:t>
            </w:r>
          </w:p>
        </w:tc>
      </w:tr>
      <w:tr w:rsidR="000F2B62" w:rsidTr="00A209F8">
        <w:tc>
          <w:tcPr>
            <w:tcW w:w="2518" w:type="dxa"/>
            <w:vAlign w:val="center"/>
          </w:tcPr>
          <w:p w:rsidR="000F2B62" w:rsidRDefault="000F2B62" w:rsidP="000F2B62">
            <w:pPr>
              <w:jc w:val="center"/>
            </w:pPr>
            <w:r>
              <w:rPr>
                <w:rFonts w:hint="eastAsia"/>
              </w:rPr>
              <w:t xml:space="preserve">Making and Learning </w:t>
            </w:r>
            <w:proofErr w:type="spellStart"/>
            <w:r>
              <w:rPr>
                <w:rFonts w:hint="eastAsia"/>
              </w:rPr>
              <w:t>DaeGeum</w:t>
            </w:r>
            <w:proofErr w:type="spellEnd"/>
          </w:p>
        </w:tc>
        <w:tc>
          <w:tcPr>
            <w:tcW w:w="1985" w:type="dxa"/>
            <w:vAlign w:val="center"/>
          </w:tcPr>
          <w:p w:rsidR="000F2B62" w:rsidRDefault="000F2B62" w:rsidP="00A209F8">
            <w:pPr>
              <w:jc w:val="center"/>
            </w:pPr>
            <w:r>
              <w:rPr>
                <w:rFonts w:hint="eastAsia"/>
              </w:rPr>
              <w:t>Saturdays</w:t>
            </w:r>
          </w:p>
          <w:p w:rsidR="000F2B62" w:rsidRDefault="000F2B62" w:rsidP="00A209F8">
            <w:pPr>
              <w:jc w:val="center"/>
            </w:pPr>
            <w:r>
              <w:rPr>
                <w:rFonts w:hint="eastAsia"/>
              </w:rPr>
              <w:t>16:00~18:00</w:t>
            </w:r>
          </w:p>
        </w:tc>
        <w:tc>
          <w:tcPr>
            <w:tcW w:w="1031" w:type="dxa"/>
            <w:vAlign w:val="center"/>
          </w:tcPr>
          <w:p w:rsidR="000F2B62" w:rsidRDefault="000F2B62" w:rsidP="000F2B62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095" w:type="dxa"/>
            <w:vAlign w:val="center"/>
          </w:tcPr>
          <w:p w:rsidR="000F2B62" w:rsidRDefault="000F2B62" w:rsidP="000F2B62">
            <w:pPr>
              <w:jc w:val="center"/>
            </w:pPr>
            <w:r>
              <w:rPr>
                <w:rFonts w:hint="eastAsia"/>
              </w:rPr>
              <w:t>115</w:t>
            </w:r>
          </w:p>
        </w:tc>
        <w:tc>
          <w:tcPr>
            <w:tcW w:w="2595" w:type="dxa"/>
            <w:vAlign w:val="center"/>
          </w:tcPr>
          <w:p w:rsidR="000F2B62" w:rsidRDefault="001D79CB" w:rsidP="001D79CB">
            <w:pPr>
              <w:jc w:val="center"/>
            </w:pPr>
            <w:r>
              <w:rPr>
                <w:rFonts w:hint="eastAsia"/>
              </w:rPr>
              <w:t xml:space="preserve">Playing </w:t>
            </w:r>
            <w:proofErr w:type="spellStart"/>
            <w:r>
              <w:rPr>
                <w:rFonts w:hint="eastAsia"/>
              </w:rPr>
              <w:t>DaeGeum</w:t>
            </w:r>
            <w:proofErr w:type="spellEnd"/>
            <w:r>
              <w:rPr>
                <w:rFonts w:hint="eastAsia"/>
              </w:rPr>
              <w:t xml:space="preserve">, </w:t>
            </w:r>
            <w:proofErr w:type="spellStart"/>
            <w:r>
              <w:rPr>
                <w:rFonts w:hint="eastAsia"/>
              </w:rPr>
              <w:t>Sanjo</w:t>
            </w:r>
            <w:proofErr w:type="spellEnd"/>
            <w:r>
              <w:rPr>
                <w:rFonts w:hint="eastAsia"/>
              </w:rPr>
              <w:t xml:space="preserve">, and </w:t>
            </w:r>
            <w:proofErr w:type="spellStart"/>
            <w:r>
              <w:rPr>
                <w:rFonts w:hint="eastAsia"/>
              </w:rPr>
              <w:t>SoGeum</w:t>
            </w:r>
            <w:proofErr w:type="spellEnd"/>
          </w:p>
        </w:tc>
      </w:tr>
      <w:tr w:rsidR="000F2B62" w:rsidTr="00A209F8">
        <w:tc>
          <w:tcPr>
            <w:tcW w:w="2518" w:type="dxa"/>
            <w:vAlign w:val="center"/>
          </w:tcPr>
          <w:p w:rsidR="000F2B62" w:rsidRDefault="000F2B62" w:rsidP="000F2B62">
            <w:pPr>
              <w:jc w:val="center"/>
            </w:pPr>
            <w:r>
              <w:rPr>
                <w:rFonts w:hint="eastAsia"/>
              </w:rPr>
              <w:t>Traditional Arrow Making</w:t>
            </w:r>
          </w:p>
        </w:tc>
        <w:tc>
          <w:tcPr>
            <w:tcW w:w="1985" w:type="dxa"/>
            <w:vAlign w:val="center"/>
          </w:tcPr>
          <w:p w:rsidR="000F2B62" w:rsidRDefault="000F2B62" w:rsidP="00A209F8">
            <w:pPr>
              <w:jc w:val="center"/>
            </w:pPr>
            <w:r>
              <w:rPr>
                <w:rFonts w:hint="eastAsia"/>
              </w:rPr>
              <w:t>Saturdays</w:t>
            </w:r>
          </w:p>
          <w:p w:rsidR="000F2B62" w:rsidRDefault="000F2B62" w:rsidP="00A209F8">
            <w:pPr>
              <w:jc w:val="center"/>
            </w:pPr>
            <w:r>
              <w:rPr>
                <w:rFonts w:hint="eastAsia"/>
              </w:rPr>
              <w:t>14:00~16:00</w:t>
            </w:r>
          </w:p>
        </w:tc>
        <w:tc>
          <w:tcPr>
            <w:tcW w:w="1031" w:type="dxa"/>
            <w:vAlign w:val="center"/>
          </w:tcPr>
          <w:p w:rsidR="000F2B62" w:rsidRDefault="000F2B62" w:rsidP="000F2B62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095" w:type="dxa"/>
            <w:vAlign w:val="center"/>
          </w:tcPr>
          <w:p w:rsidR="000F2B62" w:rsidRDefault="000F2B62" w:rsidP="000F2B62">
            <w:pPr>
              <w:jc w:val="center"/>
            </w:pPr>
            <w:r>
              <w:rPr>
                <w:rFonts w:hint="eastAsia"/>
              </w:rPr>
              <w:t>B105</w:t>
            </w:r>
          </w:p>
        </w:tc>
        <w:tc>
          <w:tcPr>
            <w:tcW w:w="2595" w:type="dxa"/>
            <w:vAlign w:val="center"/>
          </w:tcPr>
          <w:p w:rsidR="000F2B62" w:rsidRDefault="001D79CB" w:rsidP="001D79CB">
            <w:pPr>
              <w:jc w:val="center"/>
            </w:pPr>
            <w:r>
              <w:rPr>
                <w:rFonts w:hint="eastAsia"/>
              </w:rPr>
              <w:t xml:space="preserve">Learning </w:t>
            </w:r>
            <w:proofErr w:type="spellStart"/>
            <w:r>
              <w:rPr>
                <w:rFonts w:hint="eastAsia"/>
              </w:rPr>
              <w:t>Gukgung</w:t>
            </w:r>
            <w:proofErr w:type="spellEnd"/>
          </w:p>
        </w:tc>
      </w:tr>
      <w:tr w:rsidR="000F2B62" w:rsidTr="00A209F8">
        <w:tc>
          <w:tcPr>
            <w:tcW w:w="2518" w:type="dxa"/>
            <w:vAlign w:val="center"/>
          </w:tcPr>
          <w:p w:rsidR="000F2B62" w:rsidRDefault="000F2B62" w:rsidP="000F2B62">
            <w:pPr>
              <w:jc w:val="center"/>
            </w:pPr>
            <w:r>
              <w:rPr>
                <w:rFonts w:hint="eastAsia"/>
              </w:rPr>
              <w:t>Paper flower Making</w:t>
            </w:r>
          </w:p>
        </w:tc>
        <w:tc>
          <w:tcPr>
            <w:tcW w:w="1985" w:type="dxa"/>
            <w:vAlign w:val="center"/>
          </w:tcPr>
          <w:p w:rsidR="000F2B62" w:rsidRDefault="000F2B62" w:rsidP="00A209F8">
            <w:pPr>
              <w:jc w:val="center"/>
            </w:pPr>
            <w:r>
              <w:rPr>
                <w:rFonts w:hint="eastAsia"/>
              </w:rPr>
              <w:t>1</w:t>
            </w:r>
            <w:r w:rsidRPr="000F2B62">
              <w:rPr>
                <w:rFonts w:hint="eastAsia"/>
                <w:vertAlign w:val="superscript"/>
              </w:rPr>
              <w:t>st</w:t>
            </w:r>
            <w:r>
              <w:rPr>
                <w:rFonts w:hint="eastAsia"/>
              </w:rPr>
              <w:t>,3</w:t>
            </w:r>
            <w:r w:rsidRPr="000F2B62">
              <w:rPr>
                <w:rFonts w:hint="eastAsia"/>
                <w:vertAlign w:val="superscript"/>
              </w:rPr>
              <w:t>rd</w:t>
            </w:r>
            <w:r>
              <w:rPr>
                <w:rFonts w:hint="eastAsia"/>
              </w:rPr>
              <w:t xml:space="preserve"> Tuesdays</w:t>
            </w:r>
          </w:p>
          <w:p w:rsidR="000F2B62" w:rsidRDefault="000F2B62" w:rsidP="00A209F8">
            <w:pPr>
              <w:jc w:val="center"/>
            </w:pPr>
            <w:r>
              <w:rPr>
                <w:rFonts w:hint="eastAsia"/>
              </w:rPr>
              <w:t>14:00~18:00</w:t>
            </w:r>
          </w:p>
        </w:tc>
        <w:tc>
          <w:tcPr>
            <w:tcW w:w="1031" w:type="dxa"/>
            <w:vAlign w:val="center"/>
          </w:tcPr>
          <w:p w:rsidR="000F2B62" w:rsidRDefault="000F2B62" w:rsidP="001D79CB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095" w:type="dxa"/>
            <w:vAlign w:val="center"/>
          </w:tcPr>
          <w:p w:rsidR="000F2B62" w:rsidRDefault="000F2B62" w:rsidP="001D79CB">
            <w:pPr>
              <w:jc w:val="center"/>
            </w:pPr>
            <w:r>
              <w:rPr>
                <w:rFonts w:hint="eastAsia"/>
              </w:rPr>
              <w:t>304</w:t>
            </w:r>
          </w:p>
        </w:tc>
        <w:tc>
          <w:tcPr>
            <w:tcW w:w="2595" w:type="dxa"/>
            <w:vAlign w:val="center"/>
          </w:tcPr>
          <w:p w:rsidR="000F2B62" w:rsidRDefault="001D79CB" w:rsidP="001D79CB">
            <w:pPr>
              <w:jc w:val="center"/>
            </w:pPr>
            <w:r>
              <w:rPr>
                <w:rFonts w:hint="eastAsia"/>
              </w:rPr>
              <w:t>Making and experiencing paper flower art</w:t>
            </w:r>
          </w:p>
        </w:tc>
      </w:tr>
    </w:tbl>
    <w:p w:rsidR="001507AE" w:rsidRDefault="001D79CB" w:rsidP="001D79CB">
      <w:pPr>
        <w:pStyle w:val="a7"/>
        <w:numPr>
          <w:ilvl w:val="0"/>
          <w:numId w:val="1"/>
        </w:numPr>
        <w:ind w:leftChars="0"/>
      </w:pPr>
      <w:r>
        <w:rPr>
          <w:rFonts w:hint="eastAsia"/>
        </w:rPr>
        <w:t xml:space="preserve">If application </w:t>
      </w:r>
      <w:r>
        <w:t>submitted</w:t>
      </w:r>
      <w:r>
        <w:rPr>
          <w:rFonts w:hint="eastAsia"/>
        </w:rPr>
        <w:t xml:space="preserve"> is less </w:t>
      </w:r>
      <w:r>
        <w:t>than</w:t>
      </w:r>
      <w:r>
        <w:rPr>
          <w:rFonts w:hint="eastAsia"/>
        </w:rPr>
        <w:t xml:space="preserve"> 50% of the </w:t>
      </w:r>
      <w:r>
        <w:t>capacity</w:t>
      </w:r>
      <w:r>
        <w:rPr>
          <w:rFonts w:hint="eastAsia"/>
        </w:rPr>
        <w:t>, classes maybe canceled.</w:t>
      </w:r>
    </w:p>
    <w:p w:rsidR="001D79CB" w:rsidRPr="001D79CB" w:rsidRDefault="001D79CB" w:rsidP="001D79CB">
      <w:pPr>
        <w:ind w:left="400"/>
      </w:pPr>
    </w:p>
    <w:sectPr w:rsidR="001D79CB" w:rsidRPr="001D79CB" w:rsidSect="001D79C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2B01D5"/>
    <w:multiLevelType w:val="hybridMultilevel"/>
    <w:tmpl w:val="B6A67120"/>
    <w:lvl w:ilvl="0" w:tplc="1226B1CE">
      <w:start w:val="2015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1E"/>
    <w:rsid w:val="00065A38"/>
    <w:rsid w:val="000F2B62"/>
    <w:rsid w:val="001507AE"/>
    <w:rsid w:val="001D79CB"/>
    <w:rsid w:val="00833E26"/>
    <w:rsid w:val="008E45E6"/>
    <w:rsid w:val="00A209F8"/>
    <w:rsid w:val="00AF64B5"/>
    <w:rsid w:val="00BC1CA5"/>
    <w:rsid w:val="00C0744D"/>
    <w:rsid w:val="00D51C1E"/>
    <w:rsid w:val="00D6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51C1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D51C1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51C1E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D621D0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1507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D79CB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51C1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D51C1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D51C1E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D621D0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1507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D79C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2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ilc.incheon.g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jh3355@korea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2015-03-24T08:24:00Z</dcterms:created>
  <dcterms:modified xsi:type="dcterms:W3CDTF">2015-03-24T08:24:00Z</dcterms:modified>
</cp:coreProperties>
</file>